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F1" w:rsidRPr="002D52F1" w:rsidRDefault="002D52F1" w:rsidP="002D52F1">
      <w:pPr>
        <w:pBdr>
          <w:bottom w:val="single" w:sz="6" w:space="0" w:color="FFFFFF"/>
        </w:pBdr>
        <w:shd w:val="clear" w:color="auto" w:fill="FFFFFF"/>
        <w:spacing w:before="120" w:after="120" w:line="336" w:lineRule="atLeast"/>
        <w:outlineLvl w:val="1"/>
        <w:rPr>
          <w:rFonts w:ascii="Helvetica" w:eastAsia="Times New Roman" w:hAnsi="Helvetica" w:cs="Helvetica"/>
          <w:b/>
          <w:bCs/>
          <w:sz w:val="34"/>
          <w:szCs w:val="34"/>
          <w:lang w:eastAsia="ru-RU"/>
        </w:rPr>
      </w:pPr>
      <w:r w:rsidRPr="002D52F1">
        <w:rPr>
          <w:rFonts w:ascii="Helvetica" w:eastAsia="Times New Roman" w:hAnsi="Helvetica" w:cs="Helvetica"/>
          <w:b/>
          <w:bCs/>
          <w:sz w:val="34"/>
          <w:szCs w:val="34"/>
          <w:lang w:eastAsia="ru-RU"/>
        </w:rPr>
        <w:t>О некоторых секретах успешного воспитания</w:t>
      </w:r>
    </w:p>
    <w:p w:rsidR="002D52F1" w:rsidRPr="002D52F1" w:rsidRDefault="002D52F1" w:rsidP="002D52F1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52F1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      Все дети похожи друг на друга?  Конечно же, нет - не похожи. Все дети разные,  даже те, которые живут и  воспитываются в одной семье, даже близнецы и двойняшки.</w:t>
      </w:r>
    </w:p>
    <w:p w:rsidR="002D52F1" w:rsidRPr="002D52F1" w:rsidRDefault="002D52F1" w:rsidP="002D52F1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52F1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      Ребенок - часть природы, его развитие происходит по особым периодам, каждый из  которых  указывает,  на какой стадии развития находится ребенок. У каждого ребенка свой «набор» определенных качеств, с которым он рождается. В развитии можно выделить два пункта: общее и особенное.</w:t>
      </w:r>
    </w:p>
    <w:p w:rsidR="002D52F1" w:rsidRPr="002D52F1" w:rsidRDefault="002D52F1" w:rsidP="002D52F1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52F1">
        <w:rPr>
          <w:rFonts w:ascii="Georgia" w:eastAsia="Times New Roman" w:hAnsi="Georgia" w:cs="Helvetica"/>
          <w:i/>
          <w:iCs/>
          <w:color w:val="006400"/>
          <w:sz w:val="21"/>
          <w:lang w:eastAsia="ru-RU"/>
        </w:rPr>
        <w:t>     Общее</w:t>
      </w:r>
      <w:r w:rsidRPr="002D52F1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 xml:space="preserve">– </w:t>
      </w:r>
      <w:proofErr w:type="gramStart"/>
      <w:r w:rsidRPr="002D52F1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эт</w:t>
      </w:r>
      <w:proofErr w:type="gramEnd"/>
      <w:r w:rsidRPr="002D52F1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о отражение  всех особенностей, которые присущи возрасту детей, объединенных в некие группы  именно по возрастному принципу.</w:t>
      </w:r>
    </w:p>
    <w:p w:rsidR="002D52F1" w:rsidRPr="002D52F1" w:rsidRDefault="002D52F1" w:rsidP="002D52F1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52F1">
        <w:rPr>
          <w:rFonts w:ascii="Georgia" w:eastAsia="Times New Roman" w:hAnsi="Georgia" w:cs="Helvetica"/>
          <w:i/>
          <w:iCs/>
          <w:color w:val="006400"/>
          <w:sz w:val="21"/>
          <w:lang w:eastAsia="ru-RU"/>
        </w:rPr>
        <w:t xml:space="preserve">   Особенное </w:t>
      </w:r>
      <w:r w:rsidRPr="002D52F1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 xml:space="preserve">– это та индивидуальная неповторимость, которая свойственна каждому человеку. </w:t>
      </w:r>
      <w:proofErr w:type="gramStart"/>
      <w:r w:rsidRPr="002D52F1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Индивидуальные особенности - это познавательные процессы: память, восприятие, мышление, внимание, воображение, интересы, способности, характер и темперамент.</w:t>
      </w:r>
      <w:proofErr w:type="gramEnd"/>
      <w:r w:rsidRPr="002D52F1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 xml:space="preserve"> У каждого ребенка  свой «набор».</w:t>
      </w:r>
    </w:p>
    <w:p w:rsidR="002D52F1" w:rsidRPr="002D52F1" w:rsidRDefault="002D52F1" w:rsidP="002D52F1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52F1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    Известный чешский педагог Ян Коменский утверждал, что индивидуальный подход должен способствовать развитию ребенка: «Дитя есть драгоценное сокровище, даже гораздо дороже всякого золота, но и более хрупкое, нежели стекло, которое легко разбить или испортить так, что может нанести  непоправимый вред».  Хрупкость души ребенка, потребность в безусловном и индивидуальном внимании, направленном именно на него, требует от воспитателя душевных сил, педагогической энергии, а главное – желания увидеть в каждом ребенке не педагогического  иждивенца, а друга,  участника «сотворчества», личность, заинтересованную в результатах воспитания. Это накладывает большую ответственность, на тех,  кто участвует в воспитании ребенка.</w:t>
      </w:r>
    </w:p>
    <w:p w:rsidR="002D52F1" w:rsidRPr="002D52F1" w:rsidRDefault="002D52F1" w:rsidP="002D52F1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52F1">
        <w:rPr>
          <w:rFonts w:ascii="Georgia" w:eastAsia="Times New Roman" w:hAnsi="Georgia" w:cs="Helvetica"/>
          <w:b/>
          <w:bCs/>
          <w:color w:val="006400"/>
          <w:sz w:val="21"/>
          <w:lang w:eastAsia="ru-RU"/>
        </w:rPr>
        <w:t>Есть несколько противоречий, на которые можно повлиять: </w:t>
      </w:r>
    </w:p>
    <w:p w:rsidR="002D52F1" w:rsidRPr="002D52F1" w:rsidRDefault="002D52F1" w:rsidP="002D52F1">
      <w:pPr>
        <w:numPr>
          <w:ilvl w:val="0"/>
          <w:numId w:val="1"/>
        </w:numPr>
        <w:pBdr>
          <w:left w:val="single" w:sz="6" w:space="6" w:color="65AAD4"/>
        </w:pBdr>
        <w:shd w:val="clear" w:color="auto" w:fill="FFFFFF"/>
        <w:spacing w:after="360" w:line="336" w:lineRule="atLeast"/>
        <w:ind w:left="1140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52F1">
        <w:rPr>
          <w:rFonts w:ascii="Georgia" w:eastAsia="Times New Roman" w:hAnsi="Georgia" w:cs="Helvetica"/>
          <w:b/>
          <w:bCs/>
          <w:color w:val="006400"/>
          <w:sz w:val="21"/>
          <w:lang w:eastAsia="ru-RU"/>
        </w:rPr>
        <w:t>между  воспитывающим действием семьи и отрицательным влиянием на ребенка сферы свободного общения или школы.</w:t>
      </w:r>
    </w:p>
    <w:p w:rsidR="002D52F1" w:rsidRPr="002D52F1" w:rsidRDefault="002D52F1" w:rsidP="002D52F1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52F1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     Индивидуальность может быть принята уличным сообществом, а может быть отвергнута. Если ребенок предпочитает общество сверстников или разновозрастные группы во дворе или в школе в противовес пребыванию дома, родителям нужно ответить на вопрос «Почему это происходит?». Значит, что-то не удовлетворяет ребенка   дома. Основное правило для родителей  заключается в том, что нужно создать дома благоприятную обстановку. Бороться со стихийным влиянием необходимо сразу,  не дожидаясь негативных последствий:  чаще беседовать  с ребенком по душам, создавайте ему комфортные  условия для развития индивидуальных особенностей, давать  поручения, которые   соответствуют  особенностям ребенка, его желаниям  и потребностям семьи.</w:t>
      </w:r>
    </w:p>
    <w:p w:rsidR="002D52F1" w:rsidRPr="002D52F1" w:rsidRDefault="002D52F1" w:rsidP="002D52F1">
      <w:pPr>
        <w:numPr>
          <w:ilvl w:val="0"/>
          <w:numId w:val="2"/>
        </w:numPr>
        <w:pBdr>
          <w:left w:val="single" w:sz="6" w:space="6" w:color="65AAD4"/>
        </w:pBdr>
        <w:shd w:val="clear" w:color="auto" w:fill="FFFFFF"/>
        <w:spacing w:after="360" w:line="336" w:lineRule="atLeast"/>
        <w:ind w:left="114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52F1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lastRenderedPageBreak/>
        <w:t> </w:t>
      </w:r>
      <w:proofErr w:type="gramStart"/>
      <w:r w:rsidRPr="002D52F1">
        <w:rPr>
          <w:rFonts w:ascii="Georgia" w:eastAsia="Times New Roman" w:hAnsi="Georgia" w:cs="Helvetica"/>
          <w:b/>
          <w:bCs/>
          <w:color w:val="006400"/>
          <w:sz w:val="21"/>
          <w:lang w:eastAsia="ru-RU"/>
        </w:rPr>
        <w:t>м</w:t>
      </w:r>
      <w:proofErr w:type="gramEnd"/>
      <w:r w:rsidRPr="002D52F1">
        <w:rPr>
          <w:rFonts w:ascii="Georgia" w:eastAsia="Times New Roman" w:hAnsi="Georgia" w:cs="Helvetica"/>
          <w:b/>
          <w:bCs/>
          <w:color w:val="006400"/>
          <w:sz w:val="21"/>
          <w:lang w:eastAsia="ru-RU"/>
        </w:rPr>
        <w:t>ежду требованиями к учету индивидуальных  особенностей детей и реальными возможностями взрослого.</w:t>
      </w:r>
    </w:p>
    <w:p w:rsidR="002D52F1" w:rsidRPr="002D52F1" w:rsidRDefault="002D52F1" w:rsidP="002D52F1">
      <w:pPr>
        <w:shd w:val="clear" w:color="auto" w:fill="FFFFFF"/>
        <w:spacing w:before="100" w:beforeAutospacing="1" w:after="240" w:line="336" w:lineRule="atLeast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52F1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     Каждый ребенок в семье должен получить свои условия для развития. Перед родителями и родственниками стоит трудная задача «развести» эти условия. Самое успешное воспитание – это незаметное для ребенка. Это может быть индивидуальная беседа: тихая, спокойная, доверительная.  Или индивидуальная тайн</w:t>
      </w:r>
      <w:proofErr w:type="gramStart"/>
      <w:r w:rsidRPr="002D52F1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а-</w:t>
      </w:r>
      <w:proofErr w:type="gramEnd"/>
      <w:r w:rsidRPr="002D52F1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 xml:space="preserve"> поскольку в основе неё лежит атмосфера доверия. Все время повышайте свой психолого-педагогический родительский потенциал, помните: не бывает равных условий для разных детей, беседуйте с ребенком доверительно и никогда не «выдавайте» его тайну другим родственникам, используйте мнение своих детей в организации условий для их индивидуального развития.</w:t>
      </w:r>
    </w:p>
    <w:p w:rsidR="002D52F1" w:rsidRPr="002D52F1" w:rsidRDefault="002D52F1" w:rsidP="002D52F1">
      <w:pPr>
        <w:numPr>
          <w:ilvl w:val="0"/>
          <w:numId w:val="3"/>
        </w:numPr>
        <w:pBdr>
          <w:left w:val="single" w:sz="6" w:space="6" w:color="65AAD4"/>
        </w:pBdr>
        <w:shd w:val="clear" w:color="auto" w:fill="FFFFFF"/>
        <w:spacing w:after="360" w:line="336" w:lineRule="atLeast"/>
        <w:ind w:left="114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52F1">
        <w:rPr>
          <w:rFonts w:ascii="Georgia" w:eastAsia="Times New Roman" w:hAnsi="Georgia" w:cs="Helvetica"/>
          <w:b/>
          <w:bCs/>
          <w:color w:val="006400"/>
          <w:sz w:val="21"/>
          <w:lang w:eastAsia="ru-RU"/>
        </w:rPr>
        <w:t>между необходимостью осуществления индивидуального подхода и нежеланием индивидуализировать воспитательные действия. </w:t>
      </w:r>
    </w:p>
    <w:p w:rsidR="002D52F1" w:rsidRPr="002D52F1" w:rsidRDefault="002D52F1" w:rsidP="002D52F1">
      <w:pPr>
        <w:shd w:val="clear" w:color="auto" w:fill="FFFFFF"/>
        <w:spacing w:before="100" w:beforeAutospacing="1" w:after="240" w:line="336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52F1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 xml:space="preserve">      Нежелание возникает, когда родители оказываются беспомощными в виду незнания и неумения организовать грамотно воспитательный процесс. Постарайтесь принять идею о том, что все дети разные: определитесь с тем, что является причиной вашего нежелания осуществлять индивидуальный подход, помните, что ни одно, даже очень хорошее  учебное заведение,  не заменит семейного влияния. </w:t>
      </w:r>
    </w:p>
    <w:p w:rsidR="002D52F1" w:rsidRPr="002D52F1" w:rsidRDefault="002D52F1" w:rsidP="002D52F1">
      <w:pPr>
        <w:shd w:val="clear" w:color="auto" w:fill="FFFFFF"/>
        <w:spacing w:before="100" w:beforeAutospacing="1" w:after="240" w:line="336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52F1">
        <w:rPr>
          <w:rFonts w:ascii="Georgia" w:eastAsia="Times New Roman" w:hAnsi="Georgia" w:cs="Helvetica"/>
          <w:color w:val="006400"/>
          <w:sz w:val="21"/>
          <w:szCs w:val="21"/>
          <w:lang w:eastAsia="ru-RU"/>
        </w:rPr>
        <w:t>     Для родителей важно главное  - осуществление индивидуального подхода к ребенку, поскольку все  дети разные, значит,  и способы взаимодействия с ними должны быть разными.</w:t>
      </w:r>
    </w:p>
    <w:p w:rsidR="000934E6" w:rsidRDefault="000934E6"/>
    <w:sectPr w:rsidR="000934E6" w:rsidSect="0009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7EF1"/>
    <w:multiLevelType w:val="multilevel"/>
    <w:tmpl w:val="6B86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5628F"/>
    <w:multiLevelType w:val="multilevel"/>
    <w:tmpl w:val="CA98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E65D7"/>
    <w:multiLevelType w:val="multilevel"/>
    <w:tmpl w:val="8CAA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2F1"/>
    <w:rsid w:val="000934E6"/>
    <w:rsid w:val="002D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E6"/>
  </w:style>
  <w:style w:type="paragraph" w:styleId="2">
    <w:name w:val="heading 2"/>
    <w:basedOn w:val="a"/>
    <w:link w:val="20"/>
    <w:uiPriority w:val="9"/>
    <w:qFormat/>
    <w:rsid w:val="002D52F1"/>
    <w:pPr>
      <w:pBdr>
        <w:bottom w:val="single" w:sz="6" w:space="0" w:color="FFFFFF"/>
      </w:pBd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52F1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2D52F1"/>
    <w:rPr>
      <w:b/>
      <w:bCs/>
    </w:rPr>
  </w:style>
  <w:style w:type="paragraph" w:styleId="a4">
    <w:name w:val="Normal (Web)"/>
    <w:basedOn w:val="a"/>
    <w:uiPriority w:val="99"/>
    <w:semiHidden/>
    <w:unhideWhenUsed/>
    <w:rsid w:val="002D52F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D52F1"/>
    <w:pPr>
      <w:spacing w:before="100" w:beforeAutospacing="1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D52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54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3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Company>Microsoft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2015-10-26T13:04:00Z</dcterms:created>
  <dcterms:modified xsi:type="dcterms:W3CDTF">2015-10-26T13:04:00Z</dcterms:modified>
</cp:coreProperties>
</file>