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11" w:rsidRDefault="006A1011" w:rsidP="006A101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6A1011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Конспект досуга во второй младшей группе </w:t>
      </w:r>
    </w:p>
    <w:p w:rsidR="006A1011" w:rsidRPr="006A1011" w:rsidRDefault="006A1011" w:rsidP="006A101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6A1011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«Осенняя прогулка»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1. Повторить названия деревьев, обсудить строение деревьев (ствол, ветки, почки, листья)</w:t>
      </w:r>
      <w:proofErr w:type="gramStart"/>
      <w:r w:rsidRPr="006A1011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2. Воспитывать бережное отношение к растительному миру;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3. Сформировать познавательный интерес к миру растений;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Ход прогулки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1. Наблюдение. Давайте, дети, посмотрим, что у нас растет на нашем участке (подвести детей к дереву). Что это? (Дерево).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Правильно, рассмотрите внимательно дерево. У деревьев, как и у человека, есть голова, руки и ноги. Ствола дерева — это голова. Руки это — веточки, листочки. Ноги – это корень. Сам дерево большой, высокий, есть ствола, который растет от корня из земли. Вода с питательными веществами почвы поднимаются по стволу и веточкам, затем к почкам. Дети, как вы думаете, что происходит с деревьями осенью? (Каждое дерево готовиться к зимнему сну). Почему деревья готовятся к зимнему сну? (Стало прохладно, а зимой еще холоднее). Какого цвета листочки? (желтые, красные) 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2. Стихотворения.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Люблю осенний ясный день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С живительной прохладой,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Когда вокруг всех деревень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Стоят скирды – громады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Ф. Шкулев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3. Подвижная игра «Поедем в лес»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Ход игры: воспитатель вместе с детьми украшает с цветами полянку, около деревьев кладет грибочки, на площадке натягивает два шнура (обозначив мостик через речку)</w:t>
      </w:r>
      <w:proofErr w:type="gramStart"/>
      <w:r w:rsidRPr="006A101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Воспитатель гудит, изображая паровоз: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Чух! Чух! Тых-чу!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 xml:space="preserve">Тых-чу, </w:t>
      </w:r>
      <w:proofErr w:type="gramStart"/>
      <w:r w:rsidRPr="006A1011">
        <w:rPr>
          <w:rFonts w:ascii="Times New Roman" w:eastAsia="Times New Roman" w:hAnsi="Times New Roman" w:cs="Times New Roman"/>
          <w:sz w:val="28"/>
          <w:szCs w:val="28"/>
        </w:rPr>
        <w:t>вор-чу</w:t>
      </w:r>
      <w:proofErr w:type="gramEnd"/>
      <w:r w:rsidRPr="006A101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1011">
        <w:rPr>
          <w:rFonts w:ascii="Times New Roman" w:eastAsia="Times New Roman" w:hAnsi="Times New Roman" w:cs="Times New Roman"/>
          <w:sz w:val="28"/>
          <w:szCs w:val="28"/>
        </w:rPr>
        <w:lastRenderedPageBreak/>
        <w:t>(Дети стоят на месте, в такт тексту двигают</w:t>
      </w:r>
      <w:proofErr w:type="gramEnd"/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вперед – назад руками, топают ножками.)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стоять на месте не хочу!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 xml:space="preserve">Колесами </w:t>
      </w:r>
      <w:proofErr w:type="gramStart"/>
      <w:r w:rsidRPr="006A1011">
        <w:rPr>
          <w:rFonts w:ascii="Times New Roman" w:eastAsia="Times New Roman" w:hAnsi="Times New Roman" w:cs="Times New Roman"/>
          <w:sz w:val="28"/>
          <w:szCs w:val="28"/>
        </w:rPr>
        <w:t>сту-чу</w:t>
      </w:r>
      <w:proofErr w:type="gramEnd"/>
      <w:r w:rsidRPr="006A1011">
        <w:rPr>
          <w:rFonts w:ascii="Times New Roman" w:eastAsia="Times New Roman" w:hAnsi="Times New Roman" w:cs="Times New Roman"/>
          <w:sz w:val="28"/>
          <w:szCs w:val="28"/>
        </w:rPr>
        <w:t>, вор-чу,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 xml:space="preserve">Садись скорее, </w:t>
      </w:r>
      <w:proofErr w:type="gramStart"/>
      <w:r w:rsidRPr="006A1011">
        <w:rPr>
          <w:rFonts w:ascii="Times New Roman" w:eastAsia="Times New Roman" w:hAnsi="Times New Roman" w:cs="Times New Roman"/>
          <w:sz w:val="28"/>
          <w:szCs w:val="28"/>
        </w:rPr>
        <w:t>прока-чу</w:t>
      </w:r>
      <w:proofErr w:type="gramEnd"/>
      <w:r w:rsidRPr="006A101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Поезд начинает двигаться сначала медленно, затем «едет» быстро. Воспитатель поет: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Вот поезд наш едет, колеса стучат.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А в поезде нашем ребята сидят.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Чу-чу! Чу-чу-чу! Бежит паровоз.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Далеко, далеко ребят он повез.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Чу-чу-чу!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Но вот остановка. «Шшшш! » — повторяют дети за педагогом. «Куда это мы приехали? » — спрашивает воспитатель. Если малыши затрудняются ответить, помогает: «Поезд привез всех на поляну, где растут цветочку». Дети собирают цветы.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Все цветы собраны в корзинки, «паровоз» дает протяжный гудок. «Поезд» едет через мостик в «лес», где дети дружно собирают грибочки, а затем бегают от дерева к дереву, прячутся за них.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Опять протяжный гудок паровоза – все уезжают домой.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В «лесу» воспитатель может спросить, знают ли дети названия таких деревьев, как елка, береза.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4. Упражнение «За грибами в лес пошли».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А теперь мы дружно все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За грибами в лес пошли.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(Шагают по кругу.)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Приседали, приседали.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Белый гриб в траве нашли.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(Приседания, руки на поясе.)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lastRenderedPageBreak/>
        <w:t>На пеньке растут опята,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Наклонитесь к ним, ребята.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Наклоняйся – раз, два, три,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И в лукошко набери.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(Наклоны вперед.)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Вот на дереве орех,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Кто подпрыгнет выше всех?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(Руки на поясе, прыжки на месте.)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Если хочешь дотянуться,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Надо в спинке бы прогнуться.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(Руки на поясе, прогибаются назад.)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Мы к лесной лужайке вышли,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Поднимаем ноги выше.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(Идут с высоко поднятыми коленями.)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Через кустики и кочки,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Через ветви и пенечки.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1011">
        <w:rPr>
          <w:rFonts w:ascii="Times New Roman" w:eastAsia="Times New Roman" w:hAnsi="Times New Roman" w:cs="Times New Roman"/>
          <w:sz w:val="28"/>
          <w:szCs w:val="28"/>
        </w:rPr>
        <w:t>(Идут через предметы,</w:t>
      </w:r>
      <w:proofErr w:type="gramEnd"/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1011">
        <w:rPr>
          <w:rFonts w:ascii="Times New Roman" w:eastAsia="Times New Roman" w:hAnsi="Times New Roman" w:cs="Times New Roman"/>
          <w:sz w:val="28"/>
          <w:szCs w:val="28"/>
        </w:rPr>
        <w:t>Расставленные на участке.)</w:t>
      </w:r>
      <w:proofErr w:type="gramEnd"/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Вот так весело шагали –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Не споткнулись, не упали.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От прогулки раскраснелись,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Молочка попить уселись.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5. Игра малой подвижности «Выложи сам»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Цель: развивать мелкую моторику рук.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Ход игры: Выкладывание круга из веточек.</w:t>
      </w:r>
    </w:p>
    <w:p w:rsidR="006A1011" w:rsidRPr="006A1011" w:rsidRDefault="006A1011" w:rsidP="006A101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011">
        <w:rPr>
          <w:rFonts w:ascii="Times New Roman" w:eastAsia="Times New Roman" w:hAnsi="Times New Roman" w:cs="Times New Roman"/>
          <w:sz w:val="28"/>
          <w:szCs w:val="28"/>
        </w:rPr>
        <w:t>6 Цель: воспитывать трудолюбие, желание помогать взрослым.</w:t>
      </w:r>
    </w:p>
    <w:p w:rsidR="007137C6" w:rsidRPr="006A1011" w:rsidRDefault="007137C6">
      <w:pPr>
        <w:rPr>
          <w:rFonts w:ascii="Times New Roman" w:hAnsi="Times New Roman" w:cs="Times New Roman"/>
          <w:sz w:val="28"/>
          <w:szCs w:val="28"/>
        </w:rPr>
      </w:pPr>
    </w:p>
    <w:sectPr w:rsidR="007137C6" w:rsidRPr="006A1011" w:rsidSect="00B2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011"/>
    <w:rsid w:val="006A1011"/>
    <w:rsid w:val="006B3B21"/>
    <w:rsid w:val="007137C6"/>
    <w:rsid w:val="00B2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79"/>
  </w:style>
  <w:style w:type="paragraph" w:styleId="1">
    <w:name w:val="heading 1"/>
    <w:basedOn w:val="a"/>
    <w:link w:val="10"/>
    <w:uiPriority w:val="9"/>
    <w:qFormat/>
    <w:rsid w:val="006A1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0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A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Аэлита</dc:creator>
  <cp:lastModifiedBy>Пользователь Windows</cp:lastModifiedBy>
  <cp:revision>2</cp:revision>
  <dcterms:created xsi:type="dcterms:W3CDTF">2020-09-30T09:34:00Z</dcterms:created>
  <dcterms:modified xsi:type="dcterms:W3CDTF">2020-09-30T09:34:00Z</dcterms:modified>
</cp:coreProperties>
</file>